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8A5" w:rsidRPr="007F78A5" w:rsidRDefault="007F78A5" w:rsidP="007F78A5">
      <w:pPr>
        <w:spacing w:before="225" w:after="240" w:line="312" w:lineRule="atLeast"/>
        <w:outlineLvl w:val="0"/>
        <w:rPr>
          <w:rFonts w:asciiTheme="majorHAnsi" w:eastAsia="Times New Roman" w:hAnsiTheme="majorHAnsi" w:cs="Arial"/>
          <w:color w:val="227FB5"/>
          <w:kern w:val="36"/>
          <w:sz w:val="43"/>
          <w:szCs w:val="43"/>
          <w:lang w:eastAsia="de-DE"/>
        </w:rPr>
      </w:pPr>
      <w:r w:rsidRPr="007F78A5">
        <w:rPr>
          <w:rFonts w:asciiTheme="majorHAnsi" w:eastAsia="Times New Roman" w:hAnsiTheme="majorHAnsi" w:cs="Arial"/>
          <w:color w:val="227FB5"/>
          <w:kern w:val="36"/>
          <w:sz w:val="43"/>
          <w:szCs w:val="43"/>
          <w:lang w:eastAsia="de-DE"/>
        </w:rPr>
        <w:t>Unter 7 über 70</w:t>
      </w:r>
    </w:p>
    <w:p w:rsidR="007F78A5" w:rsidRPr="006D6884" w:rsidRDefault="007F78A5" w:rsidP="007F78A5">
      <w:pPr>
        <w:spacing w:after="45" w:line="252" w:lineRule="atLeast"/>
        <w:outlineLvl w:val="1"/>
        <w:rPr>
          <w:rFonts w:asciiTheme="majorHAnsi" w:eastAsia="Times New Roman" w:hAnsiTheme="majorHAnsi" w:cs="Arial"/>
          <w:b/>
          <w:bCs/>
          <w:color w:val="227FB5"/>
          <w:sz w:val="29"/>
          <w:szCs w:val="29"/>
          <w:lang w:eastAsia="de-DE"/>
        </w:rPr>
      </w:pPr>
      <w:r w:rsidRPr="007F78A5">
        <w:rPr>
          <w:rFonts w:asciiTheme="majorHAnsi" w:eastAsia="Times New Roman" w:hAnsiTheme="majorHAnsi" w:cs="Arial"/>
          <w:b/>
          <w:bCs/>
          <w:color w:val="227FB5"/>
          <w:sz w:val="29"/>
          <w:szCs w:val="29"/>
          <w:lang w:eastAsia="de-DE"/>
        </w:rPr>
        <w:t>Kinder und Senioren musizieren gemeinsam</w:t>
      </w:r>
    </w:p>
    <w:p w:rsidR="006D6884" w:rsidRPr="007F78A5" w:rsidRDefault="006D6884" w:rsidP="007F78A5">
      <w:pPr>
        <w:spacing w:after="45" w:line="252" w:lineRule="atLeast"/>
        <w:outlineLvl w:val="1"/>
        <w:rPr>
          <w:rFonts w:ascii="Arial" w:eastAsia="Times New Roman" w:hAnsi="Arial" w:cs="Arial"/>
          <w:b/>
          <w:bCs/>
          <w:color w:val="227FB5"/>
          <w:sz w:val="29"/>
          <w:szCs w:val="29"/>
          <w:lang w:eastAsia="de-DE"/>
        </w:rPr>
      </w:pPr>
    </w:p>
    <w:p w:rsidR="006D6884" w:rsidRPr="006D6884" w:rsidRDefault="006D6884" w:rsidP="006D6884">
      <w:pPr>
        <w:rPr>
          <w:rFonts w:asciiTheme="majorHAnsi" w:hAnsiTheme="majorHAnsi"/>
          <w:sz w:val="28"/>
          <w:szCs w:val="28"/>
        </w:rPr>
      </w:pPr>
      <w:r w:rsidRPr="006D6884">
        <w:rPr>
          <w:rFonts w:asciiTheme="majorHAnsi" w:hAnsiTheme="majorHAnsi"/>
          <w:sz w:val="28"/>
          <w:szCs w:val="28"/>
        </w:rPr>
        <w:t xml:space="preserve">Projektbeschreibung </w:t>
      </w:r>
    </w:p>
    <w:p w:rsidR="007F78A5" w:rsidRPr="007F78A5" w:rsidRDefault="007F78A5" w:rsidP="007F78A5">
      <w:pPr>
        <w:spacing w:after="150" w:line="252" w:lineRule="atLeast"/>
        <w:rPr>
          <w:rFonts w:ascii="Arial" w:eastAsia="Times New Roman" w:hAnsi="Arial" w:cs="Arial"/>
          <w:color w:val="333333"/>
          <w:sz w:val="18"/>
          <w:szCs w:val="18"/>
          <w:lang w:eastAsia="de-DE"/>
        </w:rPr>
      </w:pPr>
    </w:p>
    <w:p w:rsidR="005B16F5" w:rsidRDefault="007F78A5" w:rsidP="007F78A5">
      <w:pPr>
        <w:spacing w:after="240" w:line="252" w:lineRule="atLeast"/>
        <w:rPr>
          <w:rFonts w:asciiTheme="majorHAnsi" w:eastAsia="Times New Roman" w:hAnsiTheme="majorHAnsi" w:cs="Arial"/>
          <w:sz w:val="20"/>
          <w:szCs w:val="20"/>
          <w:lang w:eastAsia="de-DE"/>
        </w:rPr>
      </w:pPr>
      <w:r w:rsidRPr="007F78A5">
        <w:rPr>
          <w:rFonts w:asciiTheme="majorHAnsi" w:eastAsia="Times New Roman" w:hAnsiTheme="majorHAnsi" w:cs="Arial"/>
          <w:sz w:val="20"/>
          <w:szCs w:val="20"/>
          <w:lang w:eastAsia="de-DE"/>
        </w:rPr>
        <w:t>Das Projekt</w:t>
      </w:r>
      <w:r w:rsidR="00A47C0A">
        <w:rPr>
          <w:rFonts w:asciiTheme="majorHAnsi" w:eastAsia="Times New Roman" w:hAnsiTheme="majorHAnsi" w:cs="Arial"/>
          <w:sz w:val="20"/>
          <w:szCs w:val="20"/>
          <w:lang w:eastAsia="de-DE"/>
        </w:rPr>
        <w:t xml:space="preserve"> </w:t>
      </w:r>
      <w:r w:rsidRPr="006D6884">
        <w:rPr>
          <w:rFonts w:asciiTheme="majorHAnsi" w:eastAsia="Times New Roman" w:hAnsiTheme="majorHAnsi" w:cs="Arial"/>
          <w:b/>
          <w:bCs/>
          <w:sz w:val="20"/>
          <w:szCs w:val="20"/>
          <w:lang w:eastAsia="de-DE"/>
        </w:rPr>
        <w:t>Unter 7 Über 70</w:t>
      </w:r>
      <w:r w:rsidR="005B16F5">
        <w:rPr>
          <w:rFonts w:asciiTheme="majorHAnsi" w:eastAsia="Times New Roman" w:hAnsiTheme="majorHAnsi" w:cs="Arial"/>
          <w:sz w:val="20"/>
          <w:szCs w:val="20"/>
          <w:lang w:eastAsia="de-DE"/>
        </w:rPr>
        <w:t xml:space="preserve">, welches </w:t>
      </w:r>
      <w:r w:rsidR="005B16F5" w:rsidRPr="00A47C0A">
        <w:rPr>
          <w:rFonts w:asciiTheme="majorHAnsi" w:eastAsia="Times New Roman" w:hAnsiTheme="majorHAnsi" w:cs="Arial"/>
          <w:b/>
          <w:i/>
          <w:sz w:val="20"/>
          <w:szCs w:val="20"/>
          <w:lang w:eastAsia="de-DE"/>
        </w:rPr>
        <w:t>seit 2011 in Schwabach</w:t>
      </w:r>
      <w:r w:rsidR="005B16F5">
        <w:rPr>
          <w:rFonts w:asciiTheme="majorHAnsi" w:eastAsia="Times New Roman" w:hAnsiTheme="majorHAnsi" w:cs="Arial"/>
          <w:sz w:val="20"/>
          <w:szCs w:val="20"/>
          <w:lang w:eastAsia="de-DE"/>
        </w:rPr>
        <w:t xml:space="preserve"> erfolgreich stattfindet, </w:t>
      </w:r>
      <w:r w:rsidRPr="007F78A5">
        <w:rPr>
          <w:rFonts w:asciiTheme="majorHAnsi" w:eastAsia="Times New Roman" w:hAnsiTheme="majorHAnsi" w:cs="Arial"/>
          <w:sz w:val="20"/>
          <w:szCs w:val="20"/>
          <w:lang w:eastAsia="de-DE"/>
        </w:rPr>
        <w:t>i</w:t>
      </w:r>
      <w:r w:rsidR="005B16F5">
        <w:rPr>
          <w:rFonts w:asciiTheme="majorHAnsi" w:eastAsia="Times New Roman" w:hAnsiTheme="majorHAnsi" w:cs="Arial"/>
          <w:sz w:val="20"/>
          <w:szCs w:val="20"/>
          <w:lang w:eastAsia="de-DE"/>
        </w:rPr>
        <w:t>st eine musikalisch-p</w:t>
      </w:r>
      <w:r w:rsidRPr="007F78A5">
        <w:rPr>
          <w:rFonts w:asciiTheme="majorHAnsi" w:eastAsia="Times New Roman" w:hAnsiTheme="majorHAnsi" w:cs="Arial"/>
          <w:sz w:val="20"/>
          <w:szCs w:val="20"/>
          <w:lang w:eastAsia="de-DE"/>
        </w:rPr>
        <w:t xml:space="preserve">ädagogische Konzeption für </w:t>
      </w:r>
      <w:r w:rsidR="00CE694B" w:rsidRPr="006D6884">
        <w:rPr>
          <w:rFonts w:asciiTheme="majorHAnsi" w:eastAsia="Times New Roman" w:hAnsiTheme="majorHAnsi" w:cs="Arial"/>
          <w:sz w:val="20"/>
          <w:szCs w:val="20"/>
          <w:lang w:eastAsia="de-DE"/>
        </w:rPr>
        <w:t>Kindergarten</w:t>
      </w:r>
      <w:r w:rsidRPr="007F78A5">
        <w:rPr>
          <w:rFonts w:asciiTheme="majorHAnsi" w:eastAsia="Times New Roman" w:hAnsiTheme="majorHAnsi" w:cs="Arial"/>
          <w:sz w:val="20"/>
          <w:szCs w:val="20"/>
          <w:lang w:eastAsia="de-DE"/>
        </w:rPr>
        <w:t xml:space="preserve">kinder und </w:t>
      </w:r>
      <w:r w:rsidR="006D6884" w:rsidRPr="006D6884">
        <w:rPr>
          <w:rFonts w:asciiTheme="majorHAnsi" w:eastAsia="Times New Roman" w:hAnsiTheme="majorHAnsi" w:cs="Arial"/>
          <w:sz w:val="20"/>
          <w:szCs w:val="20"/>
          <w:lang w:eastAsia="de-DE"/>
        </w:rPr>
        <w:t xml:space="preserve">pflegebedürftige </w:t>
      </w:r>
      <w:r w:rsidRPr="007F78A5">
        <w:rPr>
          <w:rFonts w:asciiTheme="majorHAnsi" w:eastAsia="Times New Roman" w:hAnsiTheme="majorHAnsi" w:cs="Arial"/>
          <w:sz w:val="20"/>
          <w:szCs w:val="20"/>
          <w:lang w:eastAsia="de-DE"/>
        </w:rPr>
        <w:t>Senioren, die gemeinsam in sozialen Einrichtungen musizieren.</w:t>
      </w:r>
      <w:r w:rsidR="005B16F5">
        <w:rPr>
          <w:rFonts w:asciiTheme="majorHAnsi" w:eastAsia="Times New Roman" w:hAnsiTheme="majorHAnsi" w:cs="Arial"/>
          <w:sz w:val="20"/>
          <w:szCs w:val="20"/>
          <w:lang w:eastAsia="de-DE"/>
        </w:rPr>
        <w:t xml:space="preserve"> </w:t>
      </w:r>
    </w:p>
    <w:p w:rsidR="005B16F5" w:rsidRPr="006D6884" w:rsidRDefault="005B16F5" w:rsidP="005B16F5">
      <w:pPr>
        <w:rPr>
          <w:rFonts w:asciiTheme="majorHAnsi" w:hAnsiTheme="majorHAnsi"/>
          <w:sz w:val="20"/>
          <w:szCs w:val="20"/>
        </w:rPr>
      </w:pPr>
      <w:r>
        <w:rPr>
          <w:rFonts w:asciiTheme="majorHAnsi" w:eastAsia="Times New Roman" w:hAnsiTheme="majorHAnsi" w:cs="Arial"/>
          <w:sz w:val="20"/>
          <w:szCs w:val="20"/>
          <w:lang w:eastAsia="de-DE"/>
        </w:rPr>
        <w:t>Es ist ein</w:t>
      </w:r>
      <w:r w:rsidRPr="007F78A5">
        <w:rPr>
          <w:rFonts w:asciiTheme="majorHAnsi" w:eastAsia="Times New Roman" w:hAnsiTheme="majorHAnsi" w:cs="Arial"/>
          <w:sz w:val="20"/>
          <w:szCs w:val="20"/>
          <w:lang w:eastAsia="de-DE"/>
        </w:rPr>
        <w:t xml:space="preserve"> Kooperationsprojekt zwischen Kinderg</w:t>
      </w:r>
      <w:r>
        <w:rPr>
          <w:rFonts w:asciiTheme="majorHAnsi" w:eastAsia="Times New Roman" w:hAnsiTheme="majorHAnsi" w:cs="Arial"/>
          <w:sz w:val="20"/>
          <w:szCs w:val="20"/>
          <w:lang w:eastAsia="de-DE"/>
        </w:rPr>
        <w:t>ä</w:t>
      </w:r>
      <w:r w:rsidRPr="007F78A5">
        <w:rPr>
          <w:rFonts w:asciiTheme="majorHAnsi" w:eastAsia="Times New Roman" w:hAnsiTheme="majorHAnsi" w:cs="Arial"/>
          <w:sz w:val="20"/>
          <w:szCs w:val="20"/>
          <w:lang w:eastAsia="de-DE"/>
        </w:rPr>
        <w:t>rten und Seniorenheim</w:t>
      </w:r>
      <w:r>
        <w:rPr>
          <w:rFonts w:asciiTheme="majorHAnsi" w:eastAsia="Times New Roman" w:hAnsiTheme="majorHAnsi" w:cs="Arial"/>
          <w:sz w:val="20"/>
          <w:szCs w:val="20"/>
          <w:lang w:eastAsia="de-DE"/>
        </w:rPr>
        <w:t>en</w:t>
      </w:r>
      <w:r w:rsidRPr="007F78A5">
        <w:rPr>
          <w:rFonts w:asciiTheme="majorHAnsi" w:eastAsia="Times New Roman" w:hAnsiTheme="majorHAnsi" w:cs="Arial"/>
          <w:sz w:val="20"/>
          <w:szCs w:val="20"/>
          <w:lang w:eastAsia="de-DE"/>
        </w:rPr>
        <w:t>.</w:t>
      </w:r>
      <w:r>
        <w:rPr>
          <w:rFonts w:asciiTheme="majorHAnsi" w:eastAsia="Times New Roman" w:hAnsiTheme="majorHAnsi" w:cs="Arial"/>
          <w:sz w:val="20"/>
          <w:szCs w:val="20"/>
          <w:lang w:eastAsia="de-DE"/>
        </w:rPr>
        <w:t xml:space="preserve"> In unserem Fall arbeiten wir mit den Kindertages</w:t>
      </w:r>
      <w:r w:rsidR="00BE694B">
        <w:rPr>
          <w:rFonts w:asciiTheme="majorHAnsi" w:eastAsia="Times New Roman" w:hAnsiTheme="majorHAnsi" w:cs="Arial"/>
          <w:sz w:val="20"/>
          <w:szCs w:val="20"/>
          <w:lang w:eastAsia="de-DE"/>
        </w:rPr>
        <w:t>s</w:t>
      </w:r>
      <w:r>
        <w:rPr>
          <w:rFonts w:asciiTheme="majorHAnsi" w:eastAsia="Times New Roman" w:hAnsiTheme="majorHAnsi" w:cs="Arial"/>
          <w:sz w:val="20"/>
          <w:szCs w:val="20"/>
          <w:lang w:eastAsia="de-DE"/>
        </w:rPr>
        <w:t xml:space="preserve">tätten </w:t>
      </w:r>
      <w:proofErr w:type="spellStart"/>
      <w:r w:rsidRPr="005B16F5">
        <w:rPr>
          <w:rFonts w:asciiTheme="majorHAnsi" w:eastAsia="Times New Roman" w:hAnsiTheme="majorHAnsi" w:cs="Arial"/>
          <w:b/>
          <w:i/>
          <w:sz w:val="20"/>
          <w:szCs w:val="20"/>
          <w:lang w:eastAsia="de-DE"/>
        </w:rPr>
        <w:t>Takatuka</w:t>
      </w:r>
      <w:proofErr w:type="spellEnd"/>
      <w:r w:rsidRPr="005B16F5">
        <w:rPr>
          <w:rFonts w:asciiTheme="majorHAnsi" w:eastAsia="Times New Roman" w:hAnsiTheme="majorHAnsi" w:cs="Arial"/>
          <w:b/>
          <w:i/>
          <w:sz w:val="20"/>
          <w:szCs w:val="20"/>
          <w:lang w:eastAsia="de-DE"/>
        </w:rPr>
        <w:t xml:space="preserve">, </w:t>
      </w:r>
      <w:proofErr w:type="spellStart"/>
      <w:r w:rsidRPr="005B16F5">
        <w:rPr>
          <w:rFonts w:asciiTheme="majorHAnsi" w:eastAsia="Times New Roman" w:hAnsiTheme="majorHAnsi" w:cs="Arial"/>
          <w:b/>
          <w:i/>
          <w:sz w:val="20"/>
          <w:szCs w:val="20"/>
          <w:lang w:eastAsia="de-DE"/>
        </w:rPr>
        <w:t>Altststadt</w:t>
      </w:r>
      <w:proofErr w:type="spellEnd"/>
      <w:r>
        <w:rPr>
          <w:rFonts w:asciiTheme="majorHAnsi" w:eastAsia="Times New Roman" w:hAnsiTheme="majorHAnsi" w:cs="Arial"/>
          <w:b/>
          <w:i/>
          <w:sz w:val="20"/>
          <w:szCs w:val="20"/>
          <w:lang w:eastAsia="de-DE"/>
        </w:rPr>
        <w:t xml:space="preserve"> Kindergarten</w:t>
      </w:r>
      <w:r w:rsidRPr="005B16F5">
        <w:rPr>
          <w:rFonts w:asciiTheme="majorHAnsi" w:eastAsia="Times New Roman" w:hAnsiTheme="majorHAnsi" w:cs="Arial"/>
          <w:b/>
          <w:i/>
          <w:sz w:val="20"/>
          <w:szCs w:val="20"/>
          <w:lang w:eastAsia="de-DE"/>
        </w:rPr>
        <w:t>, St. Matthäus und dem Bergner Kindergarten</w:t>
      </w:r>
      <w:r>
        <w:rPr>
          <w:rFonts w:asciiTheme="majorHAnsi" w:eastAsia="Times New Roman" w:hAnsiTheme="majorHAnsi" w:cs="Arial"/>
          <w:sz w:val="20"/>
          <w:szCs w:val="20"/>
          <w:lang w:eastAsia="de-DE"/>
        </w:rPr>
        <w:t xml:space="preserve"> zusammen.</w:t>
      </w:r>
      <w:r w:rsidRPr="005B16F5">
        <w:rPr>
          <w:rFonts w:asciiTheme="majorHAnsi" w:hAnsiTheme="majorHAnsi"/>
          <w:sz w:val="20"/>
          <w:szCs w:val="20"/>
        </w:rPr>
        <w:t xml:space="preserve"> </w:t>
      </w:r>
      <w:r w:rsidRPr="006D6884">
        <w:rPr>
          <w:rFonts w:asciiTheme="majorHAnsi" w:hAnsiTheme="majorHAnsi"/>
          <w:sz w:val="20"/>
          <w:szCs w:val="20"/>
        </w:rPr>
        <w:t xml:space="preserve">Das Projekt ist nicht ortsgebunden, lässt sich in jede Altenpflegestation oder in Altersheime integrieren. In Schwabach wird es im </w:t>
      </w:r>
      <w:r w:rsidRPr="006D6884">
        <w:rPr>
          <w:rFonts w:asciiTheme="majorHAnsi" w:hAnsiTheme="majorHAnsi"/>
          <w:b/>
          <w:i/>
          <w:sz w:val="20"/>
          <w:szCs w:val="20"/>
        </w:rPr>
        <w:t>Pflegeheim der Diakonie „Leben am Wehr“ und im „Hans-Herbst-Haus“</w:t>
      </w:r>
      <w:r w:rsidRPr="006D6884">
        <w:rPr>
          <w:rFonts w:asciiTheme="majorHAnsi" w:hAnsiTheme="majorHAnsi"/>
          <w:sz w:val="20"/>
          <w:szCs w:val="20"/>
        </w:rPr>
        <w:t xml:space="preserve"> einmal wöchentlich angeboten.</w:t>
      </w:r>
      <w:r>
        <w:rPr>
          <w:rFonts w:asciiTheme="majorHAnsi" w:hAnsiTheme="majorHAnsi"/>
          <w:sz w:val="20"/>
          <w:szCs w:val="20"/>
        </w:rPr>
        <w:t xml:space="preserve"> </w:t>
      </w:r>
    </w:p>
    <w:p w:rsidR="00001F12" w:rsidRDefault="007F78A5" w:rsidP="00A47C0A">
      <w:pPr>
        <w:spacing w:after="240" w:line="252" w:lineRule="atLeast"/>
        <w:rPr>
          <w:rFonts w:asciiTheme="majorHAnsi" w:eastAsia="Times New Roman" w:hAnsiTheme="majorHAnsi" w:cs="Arial"/>
          <w:sz w:val="20"/>
          <w:szCs w:val="20"/>
          <w:lang w:eastAsia="de-DE"/>
        </w:rPr>
      </w:pPr>
      <w:r w:rsidRPr="007F78A5">
        <w:rPr>
          <w:rFonts w:asciiTheme="majorHAnsi" w:eastAsia="Times New Roman" w:hAnsiTheme="majorHAnsi" w:cs="Arial"/>
          <w:sz w:val="20"/>
          <w:szCs w:val="20"/>
          <w:lang w:eastAsia="de-DE"/>
        </w:rPr>
        <w:t>Generationen singen zusammen neue und bekannte Lieder, musizieren mit Instrumenten und lernen sich bei Bewegun</w:t>
      </w:r>
      <w:r w:rsidR="006D6884">
        <w:rPr>
          <w:rFonts w:asciiTheme="majorHAnsi" w:eastAsia="Times New Roman" w:hAnsiTheme="majorHAnsi" w:cs="Arial"/>
          <w:sz w:val="20"/>
          <w:szCs w:val="20"/>
          <w:lang w:eastAsia="de-DE"/>
        </w:rPr>
        <w:t>g</w:t>
      </w:r>
      <w:r w:rsidRPr="007F78A5">
        <w:rPr>
          <w:rFonts w:asciiTheme="majorHAnsi" w:eastAsia="Times New Roman" w:hAnsiTheme="majorHAnsi" w:cs="Arial"/>
          <w:sz w:val="20"/>
          <w:szCs w:val="20"/>
          <w:lang w:eastAsia="de-DE"/>
        </w:rPr>
        <w:t>sspielen mit Musik besser kennen.</w:t>
      </w:r>
      <w:r w:rsidRPr="007F78A5">
        <w:rPr>
          <w:rFonts w:asciiTheme="majorHAnsi" w:eastAsia="Times New Roman" w:hAnsiTheme="majorHAnsi" w:cs="Arial"/>
          <w:sz w:val="20"/>
          <w:szCs w:val="20"/>
          <w:lang w:eastAsia="de-DE"/>
        </w:rPr>
        <w:br/>
        <w:t>Die musikalische Begegnung der Generationen steht im Projekt</w:t>
      </w:r>
      <w:r w:rsidR="00BE694B">
        <w:rPr>
          <w:rFonts w:asciiTheme="majorHAnsi" w:eastAsia="Times New Roman" w:hAnsiTheme="majorHAnsi" w:cs="Arial"/>
          <w:sz w:val="20"/>
          <w:szCs w:val="20"/>
          <w:lang w:eastAsia="de-DE"/>
        </w:rPr>
        <w:t xml:space="preserve"> </w:t>
      </w:r>
      <w:r w:rsidRPr="006D6884">
        <w:rPr>
          <w:rFonts w:asciiTheme="majorHAnsi" w:eastAsia="Times New Roman" w:hAnsiTheme="majorHAnsi" w:cs="Arial"/>
          <w:b/>
          <w:bCs/>
          <w:sz w:val="20"/>
          <w:szCs w:val="20"/>
          <w:lang w:eastAsia="de-DE"/>
        </w:rPr>
        <w:t>Unter 7 Über 70</w:t>
      </w:r>
      <w:r w:rsidR="00A47C0A">
        <w:rPr>
          <w:rFonts w:asciiTheme="majorHAnsi" w:eastAsia="Times New Roman" w:hAnsiTheme="majorHAnsi" w:cs="Arial"/>
          <w:sz w:val="20"/>
          <w:szCs w:val="20"/>
          <w:lang w:eastAsia="de-DE"/>
        </w:rPr>
        <w:t xml:space="preserve"> </w:t>
      </w:r>
      <w:r w:rsidRPr="007F78A5">
        <w:rPr>
          <w:rFonts w:asciiTheme="majorHAnsi" w:eastAsia="Times New Roman" w:hAnsiTheme="majorHAnsi" w:cs="Arial"/>
          <w:sz w:val="20"/>
          <w:szCs w:val="20"/>
          <w:lang w:eastAsia="de-DE"/>
        </w:rPr>
        <w:t xml:space="preserve">im Vordergrund. </w:t>
      </w:r>
    </w:p>
    <w:p w:rsidR="00BE694B" w:rsidRDefault="007F78A5" w:rsidP="00CE694B">
      <w:pPr>
        <w:pBdr>
          <w:top w:val="single" w:sz="6" w:space="0" w:color="0099CC"/>
        </w:pBdr>
        <w:spacing w:after="240" w:line="252" w:lineRule="atLeast"/>
        <w:rPr>
          <w:rFonts w:asciiTheme="majorHAnsi" w:hAnsiTheme="majorHAnsi"/>
          <w:sz w:val="20"/>
          <w:szCs w:val="20"/>
        </w:rPr>
      </w:pPr>
      <w:r w:rsidRPr="007F78A5">
        <w:rPr>
          <w:rFonts w:asciiTheme="majorHAnsi" w:eastAsia="Times New Roman" w:hAnsiTheme="majorHAnsi" w:cs="Arial"/>
          <w:sz w:val="20"/>
          <w:szCs w:val="20"/>
          <w:lang w:eastAsia="de-DE"/>
        </w:rPr>
        <w:t xml:space="preserve">In der Musikstunde gibt es einen Ablauf, der zwischen Singen, Bewegen, Musizieren mit Instrumenten, Zuhören und Sprechen abwechselt. Je nach </w:t>
      </w:r>
      <w:r w:rsidR="00BE694B">
        <w:rPr>
          <w:rFonts w:asciiTheme="majorHAnsi" w:eastAsia="Times New Roman" w:hAnsiTheme="majorHAnsi" w:cs="Arial"/>
          <w:sz w:val="20"/>
          <w:szCs w:val="20"/>
          <w:lang w:eastAsia="de-DE"/>
        </w:rPr>
        <w:t xml:space="preserve">musikalischem </w:t>
      </w:r>
      <w:r w:rsidRPr="007F78A5">
        <w:rPr>
          <w:rFonts w:asciiTheme="majorHAnsi" w:eastAsia="Times New Roman" w:hAnsiTheme="majorHAnsi" w:cs="Arial"/>
          <w:sz w:val="20"/>
          <w:szCs w:val="20"/>
          <w:lang w:eastAsia="de-DE"/>
        </w:rPr>
        <w:t>Thema erfahren die Generationen</w:t>
      </w:r>
      <w:r w:rsidR="00CE694B" w:rsidRPr="006D6884">
        <w:rPr>
          <w:rFonts w:asciiTheme="majorHAnsi" w:eastAsia="Times New Roman" w:hAnsiTheme="majorHAnsi" w:cs="Arial"/>
          <w:sz w:val="20"/>
          <w:szCs w:val="20"/>
          <w:lang w:eastAsia="de-DE"/>
        </w:rPr>
        <w:t xml:space="preserve"> von Früher und auch von </w:t>
      </w:r>
      <w:proofErr w:type="spellStart"/>
      <w:r w:rsidR="00CE694B" w:rsidRPr="006D6884">
        <w:rPr>
          <w:rFonts w:asciiTheme="majorHAnsi" w:eastAsia="Times New Roman" w:hAnsiTheme="majorHAnsi" w:cs="Arial"/>
          <w:sz w:val="20"/>
          <w:szCs w:val="20"/>
          <w:lang w:eastAsia="de-DE"/>
        </w:rPr>
        <w:t>Heute</w:t>
      </w:r>
      <w:proofErr w:type="spellEnd"/>
      <w:r w:rsidR="00CE694B" w:rsidRPr="006D6884">
        <w:rPr>
          <w:rFonts w:asciiTheme="majorHAnsi" w:eastAsia="Times New Roman" w:hAnsiTheme="majorHAnsi" w:cs="Arial"/>
          <w:sz w:val="20"/>
          <w:szCs w:val="20"/>
          <w:lang w:eastAsia="de-DE"/>
        </w:rPr>
        <w:t>.</w:t>
      </w:r>
    </w:p>
    <w:p w:rsidR="007F78A5" w:rsidRDefault="006D6884" w:rsidP="00CE694B">
      <w:pPr>
        <w:pBdr>
          <w:top w:val="single" w:sz="6" w:space="0" w:color="0099CC"/>
        </w:pBdr>
        <w:spacing w:after="240" w:line="252" w:lineRule="atLeast"/>
        <w:rPr>
          <w:rFonts w:asciiTheme="majorHAnsi" w:hAnsiTheme="majorHAnsi"/>
          <w:sz w:val="20"/>
          <w:szCs w:val="20"/>
        </w:rPr>
      </w:pPr>
      <w:r w:rsidRPr="006D6884">
        <w:rPr>
          <w:rFonts w:asciiTheme="majorHAnsi" w:hAnsiTheme="majorHAnsi"/>
          <w:sz w:val="20"/>
          <w:szCs w:val="20"/>
        </w:rPr>
        <w:t xml:space="preserve">Die Teilnehmer sollen eine Klangvielfalt erleben, Hörerlebnisse aufbauen und aktiv musizieren. Dabei werden Elementarerfahrungen in der Körperwahrnehmung gemacht und sowohl die motorische Entwicklung der Kinder als auch die feinmotorischen Impulse für die Erhaltung der Bewegungsfreiheit der Senioren gefördert. </w:t>
      </w:r>
      <w:r w:rsidR="00E830AF">
        <w:rPr>
          <w:rFonts w:asciiTheme="majorHAnsi" w:hAnsiTheme="majorHAnsi"/>
          <w:sz w:val="20"/>
          <w:szCs w:val="20"/>
        </w:rPr>
        <w:t>Alltag, Leid und Krankheit der Senioren können für ein paar Momente vergessen werden.</w:t>
      </w:r>
    </w:p>
    <w:p w:rsidR="00E830AF" w:rsidRPr="006D6884" w:rsidRDefault="00E830AF" w:rsidP="00CE694B">
      <w:pPr>
        <w:pBdr>
          <w:top w:val="single" w:sz="6" w:space="0" w:color="0099CC"/>
        </w:pBdr>
        <w:spacing w:after="240" w:line="252" w:lineRule="atLeast"/>
        <w:rPr>
          <w:rStyle w:val="apple-converted-space"/>
          <w:rFonts w:asciiTheme="majorHAnsi" w:hAnsiTheme="majorHAnsi" w:cs="Arial"/>
          <w:sz w:val="20"/>
          <w:szCs w:val="20"/>
          <w:shd w:val="clear" w:color="auto" w:fill="FFFFFF"/>
        </w:rPr>
      </w:pPr>
      <w:r>
        <w:rPr>
          <w:rFonts w:asciiTheme="majorHAnsi" w:hAnsiTheme="majorHAnsi"/>
          <w:sz w:val="20"/>
          <w:szCs w:val="20"/>
        </w:rPr>
        <w:t xml:space="preserve">Studenten der evangelischen Hochschule </w:t>
      </w:r>
      <w:r w:rsidR="00A47C0A">
        <w:rPr>
          <w:rFonts w:asciiTheme="majorHAnsi" w:hAnsiTheme="majorHAnsi"/>
          <w:sz w:val="20"/>
          <w:szCs w:val="20"/>
        </w:rPr>
        <w:t xml:space="preserve">für Ethik und Gerontologie </w:t>
      </w:r>
      <w:r>
        <w:rPr>
          <w:rFonts w:asciiTheme="majorHAnsi" w:hAnsiTheme="majorHAnsi"/>
          <w:sz w:val="20"/>
          <w:szCs w:val="20"/>
        </w:rPr>
        <w:t xml:space="preserve">evaluierten </w:t>
      </w:r>
      <w:r w:rsidR="00BE694B">
        <w:rPr>
          <w:rFonts w:asciiTheme="majorHAnsi" w:hAnsiTheme="majorHAnsi"/>
          <w:sz w:val="20"/>
          <w:szCs w:val="20"/>
        </w:rPr>
        <w:t>201</w:t>
      </w:r>
      <w:r w:rsidR="00A47C0A">
        <w:rPr>
          <w:rFonts w:asciiTheme="majorHAnsi" w:hAnsiTheme="majorHAnsi"/>
          <w:sz w:val="20"/>
          <w:szCs w:val="20"/>
        </w:rPr>
        <w:t xml:space="preserve">3 das Projekt </w:t>
      </w:r>
      <w:r w:rsidR="00BE694B">
        <w:rPr>
          <w:rFonts w:asciiTheme="majorHAnsi" w:hAnsiTheme="majorHAnsi"/>
          <w:sz w:val="20"/>
          <w:szCs w:val="20"/>
        </w:rPr>
        <w:t>und konnten</w:t>
      </w:r>
      <w:bookmarkStart w:id="0" w:name="_GoBack"/>
      <w:bookmarkEnd w:id="0"/>
      <w:r w:rsidR="00A47C0A">
        <w:rPr>
          <w:rFonts w:asciiTheme="majorHAnsi" w:hAnsiTheme="majorHAnsi"/>
          <w:sz w:val="20"/>
          <w:szCs w:val="20"/>
        </w:rPr>
        <w:t xml:space="preserve"> die anhaltende positive Wirkung der Musik in Verbindung mit Kindern feststellen.</w:t>
      </w:r>
    </w:p>
    <w:p w:rsidR="007F78A5" w:rsidRDefault="007F78A5">
      <w:pPr>
        <w:rPr>
          <w:rFonts w:asciiTheme="majorHAnsi" w:hAnsiTheme="majorHAnsi" w:cs="Arial"/>
          <w:sz w:val="20"/>
          <w:szCs w:val="20"/>
          <w:shd w:val="clear" w:color="auto" w:fill="FFFFFF"/>
        </w:rPr>
      </w:pPr>
      <w:r w:rsidRPr="006D6884">
        <w:rPr>
          <w:rFonts w:asciiTheme="majorHAnsi" w:hAnsiTheme="majorHAnsi" w:cs="Arial"/>
          <w:sz w:val="20"/>
          <w:szCs w:val="20"/>
          <w:shd w:val="clear" w:color="auto" w:fill="FFFFFF"/>
        </w:rPr>
        <w:t>Das Konzept</w:t>
      </w:r>
      <w:r w:rsidR="00CE694B" w:rsidRPr="006D6884">
        <w:rPr>
          <w:rFonts w:asciiTheme="majorHAnsi" w:hAnsiTheme="majorHAnsi" w:cs="Arial"/>
          <w:sz w:val="20"/>
          <w:szCs w:val="20"/>
          <w:shd w:val="clear" w:color="auto" w:fill="FFFFFF"/>
        </w:rPr>
        <w:t xml:space="preserve">, dessen </w:t>
      </w:r>
      <w:r w:rsidR="00CE694B" w:rsidRPr="006D6884">
        <w:rPr>
          <w:rFonts w:asciiTheme="majorHAnsi" w:hAnsiTheme="majorHAnsi" w:cs="Arial"/>
          <w:b/>
          <w:i/>
          <w:sz w:val="20"/>
          <w:szCs w:val="20"/>
          <w:shd w:val="clear" w:color="auto" w:fill="FFFFFF"/>
        </w:rPr>
        <w:t xml:space="preserve">Autorin Frau Angelika </w:t>
      </w:r>
      <w:proofErr w:type="spellStart"/>
      <w:r w:rsidR="00CE694B" w:rsidRPr="006D6884">
        <w:rPr>
          <w:rFonts w:asciiTheme="majorHAnsi" w:hAnsiTheme="majorHAnsi" w:cs="Arial"/>
          <w:b/>
          <w:i/>
          <w:sz w:val="20"/>
          <w:szCs w:val="20"/>
          <w:shd w:val="clear" w:color="auto" w:fill="FFFFFF"/>
        </w:rPr>
        <w:t>Jekic</w:t>
      </w:r>
      <w:proofErr w:type="spellEnd"/>
      <w:r w:rsidR="00CE694B" w:rsidRPr="006D6884">
        <w:rPr>
          <w:rFonts w:asciiTheme="majorHAnsi" w:hAnsiTheme="majorHAnsi" w:cs="Arial"/>
          <w:sz w:val="20"/>
          <w:szCs w:val="20"/>
          <w:shd w:val="clear" w:color="auto" w:fill="FFFFFF"/>
        </w:rPr>
        <w:t xml:space="preserve"> aus Augsburg ist, </w:t>
      </w:r>
      <w:r w:rsidRPr="006D6884">
        <w:rPr>
          <w:rFonts w:asciiTheme="majorHAnsi" w:hAnsiTheme="majorHAnsi" w:cs="Arial"/>
          <w:sz w:val="20"/>
          <w:szCs w:val="20"/>
          <w:shd w:val="clear" w:color="auto" w:fill="FFFFFF"/>
        </w:rPr>
        <w:t>wurde mit dem INVENTIO 2008 ausgezeichnet. Der INVENTIO steht für eine Auszeichnung und Förderung von herausragenden pädagogischen Konzepten. Das generationenübergreifende Musizieren wurde von der Jury als wichtiges gesellschaftliches Projekt für die Zukunft angesehen.</w:t>
      </w:r>
    </w:p>
    <w:sectPr w:rsidR="007F78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A5"/>
    <w:rsid w:val="00001F12"/>
    <w:rsid w:val="002B2EB9"/>
    <w:rsid w:val="005B16F5"/>
    <w:rsid w:val="006D6884"/>
    <w:rsid w:val="007F4AB2"/>
    <w:rsid w:val="007F78A5"/>
    <w:rsid w:val="00A47C0A"/>
    <w:rsid w:val="00BE694B"/>
    <w:rsid w:val="00CE694B"/>
    <w:rsid w:val="00E830AF"/>
    <w:rsid w:val="00F160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F78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F78A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78A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F78A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F78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7F78A5"/>
  </w:style>
  <w:style w:type="character" w:styleId="Fett">
    <w:name w:val="Strong"/>
    <w:basedOn w:val="Absatz-Standardschriftart"/>
    <w:uiPriority w:val="22"/>
    <w:qFormat/>
    <w:rsid w:val="007F78A5"/>
    <w:rPr>
      <w:b/>
      <w:bCs/>
    </w:rPr>
  </w:style>
  <w:style w:type="paragraph" w:customStyle="1" w:styleId="fakehr">
    <w:name w:val="fake_hr"/>
    <w:basedOn w:val="Standard"/>
    <w:rsid w:val="007F78A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F78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7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F78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F78A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78A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F78A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F78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7F78A5"/>
  </w:style>
  <w:style w:type="character" w:styleId="Fett">
    <w:name w:val="Strong"/>
    <w:basedOn w:val="Absatz-Standardschriftart"/>
    <w:uiPriority w:val="22"/>
    <w:qFormat/>
    <w:rsid w:val="007F78A5"/>
    <w:rPr>
      <w:b/>
      <w:bCs/>
    </w:rPr>
  </w:style>
  <w:style w:type="paragraph" w:customStyle="1" w:styleId="fakehr">
    <w:name w:val="fake_hr"/>
    <w:basedOn w:val="Standard"/>
    <w:rsid w:val="007F78A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F78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7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63202">
      <w:bodyDiv w:val="1"/>
      <w:marLeft w:val="0"/>
      <w:marRight w:val="0"/>
      <w:marTop w:val="0"/>
      <w:marBottom w:val="0"/>
      <w:divBdr>
        <w:top w:val="none" w:sz="0" w:space="0" w:color="auto"/>
        <w:left w:val="none" w:sz="0" w:space="0" w:color="auto"/>
        <w:bottom w:val="none" w:sz="0" w:space="0" w:color="auto"/>
        <w:right w:val="none" w:sz="0" w:space="0" w:color="auto"/>
      </w:divBdr>
    </w:div>
    <w:div w:id="1597975724">
      <w:bodyDiv w:val="1"/>
      <w:marLeft w:val="0"/>
      <w:marRight w:val="0"/>
      <w:marTop w:val="0"/>
      <w:marBottom w:val="0"/>
      <w:divBdr>
        <w:top w:val="none" w:sz="0" w:space="0" w:color="auto"/>
        <w:left w:val="none" w:sz="0" w:space="0" w:color="auto"/>
        <w:bottom w:val="none" w:sz="0" w:space="0" w:color="auto"/>
        <w:right w:val="none" w:sz="0" w:space="0" w:color="auto"/>
      </w:divBdr>
      <w:divsChild>
        <w:div w:id="177545196">
          <w:marLeft w:val="0"/>
          <w:marRight w:val="0"/>
          <w:marTop w:val="90"/>
          <w:marBottom w:val="150"/>
          <w:divBdr>
            <w:top w:val="none" w:sz="0" w:space="0" w:color="auto"/>
            <w:left w:val="none" w:sz="0" w:space="0" w:color="auto"/>
            <w:bottom w:val="none" w:sz="0" w:space="0" w:color="auto"/>
            <w:right w:val="none" w:sz="0" w:space="0" w:color="auto"/>
          </w:divBdr>
        </w:div>
        <w:div w:id="930049578">
          <w:marLeft w:val="0"/>
          <w:marRight w:val="0"/>
          <w:marTop w:val="9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2016-07-02T13:52:00Z</cp:lastPrinted>
  <dcterms:created xsi:type="dcterms:W3CDTF">2016-06-29T14:49:00Z</dcterms:created>
  <dcterms:modified xsi:type="dcterms:W3CDTF">2016-07-02T13:57:00Z</dcterms:modified>
</cp:coreProperties>
</file>